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Карельский филиал «Россети Северо-Запад» напоминает о недопустимости незаконного размещения ВОЛС на опорах электросетей</w:t>
      </w:r>
      <w:bookmarkEnd w:id="0"/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современном мире интернет и связь играют важную роль в нашей жизни. Для обеспечения качественной связи используются волоконно-оптические линии связи (ВОЛС). Однако, не всегда их размещение происходит законно и безопасно. Одной из самых распространенных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роблем является незаконное размещение ВОЛС на опорах электросетей. Давайте разберемся, почему это недопустимо и какие последствия могут возникнуть.</w:t>
      </w:r>
    </w:p>
    <w:p w:rsidR="006676EC" w:rsidRDefault="00AA651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Почему незаконное размещение ВОЛС опасно?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1. Безопасность людей: Опоры электросетей предназначены для подд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ержки проводов, передающих электрическую энергию. Если на них разместить ВОЛС без разрешения, это может привести к аварийным ситуациям, таким как короткие замыкания или даже пожары. Это угрожает жизни и здоровью людей, находящихся рядом.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2. Повреждение 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фраструктуры: Неправильное размещение ВОЛС может привести к повреждению как самих опор, так и электрических проводов. Это, в свою очередь, может вызвать перебои в электроснабжении и нарушить работу других систем.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3. Нарушение законов: Размещение ВОЛС без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согласования с владельцами опор и без необходимых разрешений является нарушением законодательства. Это может привести к юридическим последствиям как для физических, так и для юридических лиц.</w:t>
      </w:r>
    </w:p>
    <w:p w:rsidR="006676EC" w:rsidRDefault="00AA6510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Нормы закреплены в постановлении Правительства РФ от 24 феврал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соответствии с действующим законодательством в охранных зонах ЛЭП нельзя осу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ществ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лять любые действия, которые могут нарушить безопасную работу объектов электросетевого хозяйства, в том числе привести к их повреждению, повлечь причинение вреда жизни, здоровью граждан, а также причинить вред имуществу физических или юридических лиц.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Незаконное размещение ВОЛС на опорах электросетей – это серьезное нарушение, которое может привести к опасным последствиям. Все участники рынка связи должны понимать важность соблюдения законодательства и безопасного размещения инфраструктуры. Только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мы сможем гарантировать безопасность и надежность связи для всех. Помните, что соблюдение законов это залог вашей безопасности и безопасности окружающих.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232627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highlight w:val="white"/>
        </w:rPr>
        <w:t>Энергетики просят сообщать о фактах самовольного размещения линий связи на опорах линий электропере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highlight w:val="white"/>
        </w:rPr>
        <w:t xml:space="preserve">дачи по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телефону доверия Карельского филиала (8142) 59-90-90 – круглосуточно, бесплатно, конфиденциально.</w:t>
      </w:r>
    </w:p>
    <w:p w:rsidR="006676EC" w:rsidRDefault="00AA65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32627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777186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537193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b="11497"/>
                        <a:stretch/>
                      </pic:blipFill>
                      <pic:spPr bwMode="auto">
                        <a:xfrm>
                          <a:off x="0" y="0"/>
                          <a:ext cx="5940424" cy="7771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11.9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highlight w:val="yellow"/>
        </w:rPr>
        <w:t xml:space="preserve">           </w:t>
      </w:r>
      <w:r>
        <w:rPr>
          <w:rFonts w:ascii="Roboto" w:eastAsia="Roboto" w:hAnsi="Roboto" w:cs="Roboto"/>
          <w:b/>
          <w:bCs/>
          <w:i/>
          <w:iCs/>
          <w:color w:val="333333"/>
          <w:sz w:val="24"/>
          <w:highlight w:val="yellow"/>
        </w:rPr>
        <w:t xml:space="preserve">           </w:t>
      </w:r>
      <w:r>
        <w:rPr>
          <w:rFonts w:ascii="Roboto" w:eastAsia="Roboto" w:hAnsi="Roboto" w:cs="Roboto"/>
          <w:color w:val="333333"/>
          <w:sz w:val="24"/>
          <w:highlight w:val="yellow"/>
        </w:rPr>
        <w:t xml:space="preserve">      </w:t>
      </w:r>
    </w:p>
    <w:sectPr w:rsidR="006676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510" w:rsidRDefault="00AA6510">
      <w:pPr>
        <w:spacing w:after="0" w:line="240" w:lineRule="auto"/>
      </w:pPr>
      <w:r>
        <w:separator/>
      </w:r>
    </w:p>
  </w:endnote>
  <w:endnote w:type="continuationSeparator" w:id="0">
    <w:p w:rsidR="00AA6510" w:rsidRDefault="00AA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510" w:rsidRDefault="00AA6510">
      <w:pPr>
        <w:spacing w:after="0" w:line="240" w:lineRule="auto"/>
      </w:pPr>
      <w:r>
        <w:separator/>
      </w:r>
    </w:p>
  </w:footnote>
  <w:footnote w:type="continuationSeparator" w:id="0">
    <w:p w:rsidR="00AA6510" w:rsidRDefault="00AA6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EC"/>
    <w:rsid w:val="006676EC"/>
    <w:rsid w:val="00865183"/>
    <w:rsid w:val="00AA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40CA2-5594-4C67-A1FE-391884CF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2025-10-02T09:52:00Z</dcterms:created>
  <dcterms:modified xsi:type="dcterms:W3CDTF">2025-10-02T09:52:00Z</dcterms:modified>
</cp:coreProperties>
</file>