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5A1A3" w14:textId="4D9456CB" w:rsidR="0020415B" w:rsidRPr="007D5825" w:rsidRDefault="00CB7E6D" w:rsidP="007D5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="00EA0309" w:rsidRPr="007D5825">
        <w:rPr>
          <w:rFonts w:ascii="Times New Roman" w:hAnsi="Times New Roman" w:cs="Times New Roman"/>
          <w:sz w:val="28"/>
          <w:szCs w:val="28"/>
        </w:rPr>
        <w:t>Житель г. Кондопога осужден за управление автомобилем в состоянии опьянения.</w:t>
      </w:r>
      <w:bookmarkEnd w:id="0"/>
    </w:p>
    <w:p w14:paraId="4ED28874" w14:textId="77777777" w:rsidR="007D5825" w:rsidRPr="007D5825" w:rsidRDefault="007D5825" w:rsidP="007D5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AD12D" w14:textId="442F0A4B" w:rsidR="007D5825" w:rsidRPr="007D5825" w:rsidRDefault="00F158E7" w:rsidP="007D582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5825">
        <w:rPr>
          <w:sz w:val="28"/>
          <w:szCs w:val="28"/>
        </w:rPr>
        <w:t xml:space="preserve">Прокуратурой Прионежского района поддержано государственное обвинение по уголовному делу в отношении </w:t>
      </w:r>
      <w:r w:rsidR="007D5825" w:rsidRPr="007D5825">
        <w:rPr>
          <w:sz w:val="28"/>
          <w:szCs w:val="28"/>
        </w:rPr>
        <w:t xml:space="preserve">46-летнего жителя г. Кондопога по ч.1 ст.264.1 УК РФ (управление автомобилем лицом, находящимся в состоянии опьянения, подвергнутым административному наказанию за </w:t>
      </w:r>
      <w:r w:rsidR="001D19AC">
        <w:rPr>
          <w:sz w:val="28"/>
          <w:szCs w:val="28"/>
        </w:rPr>
        <w:t>аналогичное деяние</w:t>
      </w:r>
      <w:r w:rsidR="007D5825" w:rsidRPr="007D5825">
        <w:rPr>
          <w:sz w:val="28"/>
          <w:szCs w:val="28"/>
        </w:rPr>
        <w:t>).</w:t>
      </w:r>
    </w:p>
    <w:p w14:paraId="6ED7240D" w14:textId="77777777" w:rsidR="007D5825" w:rsidRDefault="007D5825" w:rsidP="007D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825">
        <w:rPr>
          <w:rFonts w:ascii="Times New Roman" w:hAnsi="Times New Roman" w:cs="Times New Roman"/>
          <w:sz w:val="28"/>
          <w:szCs w:val="28"/>
        </w:rPr>
        <w:tab/>
      </w:r>
    </w:p>
    <w:p w14:paraId="01F768B8" w14:textId="2EEACD82" w:rsidR="007D5825" w:rsidRPr="007D5825" w:rsidRDefault="007D5825" w:rsidP="007D5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25">
        <w:rPr>
          <w:rFonts w:ascii="Times New Roman" w:hAnsi="Times New Roman" w:cs="Times New Roman"/>
          <w:sz w:val="28"/>
          <w:szCs w:val="28"/>
        </w:rPr>
        <w:t xml:space="preserve">Согласно материалам уголовного дела в один из дней в феврале </w:t>
      </w:r>
      <w:r w:rsidR="0012314A">
        <w:rPr>
          <w:rFonts w:ascii="Times New Roman" w:hAnsi="Times New Roman" w:cs="Times New Roman"/>
          <w:sz w:val="28"/>
          <w:szCs w:val="28"/>
        </w:rPr>
        <w:t>этого года</w:t>
      </w:r>
      <w:r w:rsidRPr="007D5825">
        <w:rPr>
          <w:rFonts w:ascii="Times New Roman" w:hAnsi="Times New Roman" w:cs="Times New Roman"/>
          <w:sz w:val="28"/>
          <w:szCs w:val="28"/>
        </w:rPr>
        <w:t xml:space="preserve"> ранее неоднократно судимый за преступления в сфере незаконного оборота наркотиков и хищения обвиняемый за рулем </w:t>
      </w:r>
      <w:r w:rsidR="0012314A">
        <w:rPr>
          <w:rFonts w:ascii="Times New Roman" w:hAnsi="Times New Roman" w:cs="Times New Roman"/>
          <w:sz w:val="28"/>
          <w:szCs w:val="28"/>
        </w:rPr>
        <w:t>арендованного</w:t>
      </w:r>
      <w:r w:rsidRPr="007D5825">
        <w:rPr>
          <w:rFonts w:ascii="Times New Roman" w:hAnsi="Times New Roman" w:cs="Times New Roman"/>
          <w:sz w:val="28"/>
          <w:szCs w:val="28"/>
        </w:rPr>
        <w:t xml:space="preserve"> автомобиля «Лада Гранта» возвращался из г. Петрозаводск.</w:t>
      </w:r>
    </w:p>
    <w:p w14:paraId="0B790542" w14:textId="77777777" w:rsidR="007D5825" w:rsidRPr="007D5825" w:rsidRDefault="007D5825" w:rsidP="007D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825">
        <w:rPr>
          <w:rFonts w:ascii="Times New Roman" w:hAnsi="Times New Roman" w:cs="Times New Roman"/>
          <w:sz w:val="28"/>
          <w:szCs w:val="28"/>
        </w:rPr>
        <w:tab/>
        <w:t xml:space="preserve">При движении по автомобильной дороге Р-21 «Кола» в Прионежском районе он был остановлен нарядом ГАИ. В связи с явными признаками опьянения водитель был отстранен от управления транспортным средством. </w:t>
      </w:r>
    </w:p>
    <w:p w14:paraId="3CCB611D" w14:textId="77777777" w:rsidR="007D5825" w:rsidRPr="007D5825" w:rsidRDefault="007D5825" w:rsidP="007D5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25">
        <w:rPr>
          <w:rFonts w:ascii="Times New Roman" w:hAnsi="Times New Roman" w:cs="Times New Roman"/>
          <w:sz w:val="28"/>
          <w:szCs w:val="28"/>
        </w:rPr>
        <w:t xml:space="preserve">В результате освидетельствования на состояние опьянения в выдыхаемом им воздухе установлена концентрация паров этанола, более чем в три раза превышающая допустимую норму. </w:t>
      </w:r>
    </w:p>
    <w:p w14:paraId="5C12D192" w14:textId="00DACFCB" w:rsidR="007D5825" w:rsidRDefault="007D5825" w:rsidP="001231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825">
        <w:rPr>
          <w:rFonts w:ascii="Times New Roman" w:hAnsi="Times New Roman" w:cs="Times New Roman"/>
          <w:sz w:val="28"/>
          <w:szCs w:val="28"/>
        </w:rPr>
        <w:tab/>
        <w:t>В ходе проверки также выяснилось, что в октябре 2024 года обвиняемый привлечен к административной ответственности за аналогичное деяние по ч.1 ст.12.8 КоАП РФ с назначением штрафа в размере 30 тыс. руб. и лишением права управления транспортными средствами на срок 1 год 6 месяцев.</w:t>
      </w:r>
    </w:p>
    <w:p w14:paraId="3C2572BE" w14:textId="656250DF" w:rsidR="00755F70" w:rsidRDefault="00755F70" w:rsidP="007D5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825">
        <w:rPr>
          <w:rFonts w:ascii="Times New Roman" w:hAnsi="Times New Roman" w:cs="Times New Roman"/>
          <w:sz w:val="28"/>
          <w:szCs w:val="28"/>
        </w:rPr>
        <w:t>По данному факту было возбуждено уголовное дело.</w:t>
      </w:r>
      <w:r w:rsidR="008B64F5" w:rsidRPr="007D5825">
        <w:rPr>
          <w:rFonts w:ascii="Times New Roman" w:hAnsi="Times New Roman" w:cs="Times New Roman"/>
          <w:sz w:val="28"/>
          <w:szCs w:val="28"/>
        </w:rPr>
        <w:t xml:space="preserve"> </w:t>
      </w:r>
      <w:r w:rsidR="007D5825">
        <w:rPr>
          <w:rFonts w:ascii="Times New Roman" w:hAnsi="Times New Roman" w:cs="Times New Roman"/>
          <w:sz w:val="28"/>
          <w:szCs w:val="28"/>
        </w:rPr>
        <w:t>В ходе дознания и судебного следствия злоумышленник признал вину.</w:t>
      </w:r>
    </w:p>
    <w:p w14:paraId="07C568B6" w14:textId="77777777" w:rsidR="0012314A" w:rsidRPr="007D5825" w:rsidRDefault="0012314A" w:rsidP="007D5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9BA2D" w14:textId="58AA8747" w:rsidR="00EA0309" w:rsidRPr="007D5825" w:rsidRDefault="00EA0309" w:rsidP="007D5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825">
        <w:rPr>
          <w:rFonts w:ascii="Times New Roman" w:hAnsi="Times New Roman" w:cs="Times New Roman"/>
          <w:sz w:val="28"/>
          <w:szCs w:val="28"/>
        </w:rPr>
        <w:lastRenderedPageBreak/>
        <w:t xml:space="preserve">Приговором Прионежского районного суда </w:t>
      </w:r>
      <w:r w:rsidR="007D5825">
        <w:rPr>
          <w:rFonts w:ascii="Times New Roman" w:hAnsi="Times New Roman" w:cs="Times New Roman"/>
          <w:sz w:val="28"/>
          <w:szCs w:val="28"/>
        </w:rPr>
        <w:t>он</w:t>
      </w:r>
      <w:r w:rsidR="008B64F5" w:rsidRPr="007D5825">
        <w:rPr>
          <w:rFonts w:ascii="Times New Roman" w:hAnsi="Times New Roman" w:cs="Times New Roman"/>
          <w:sz w:val="28"/>
          <w:szCs w:val="28"/>
        </w:rPr>
        <w:t xml:space="preserve"> </w:t>
      </w:r>
      <w:r w:rsidRPr="007D5825">
        <w:rPr>
          <w:rFonts w:ascii="Times New Roman" w:hAnsi="Times New Roman" w:cs="Times New Roman"/>
          <w:sz w:val="28"/>
          <w:szCs w:val="28"/>
        </w:rPr>
        <w:t xml:space="preserve">признан виновным </w:t>
      </w:r>
      <w:r w:rsidR="007D5825">
        <w:rPr>
          <w:rFonts w:ascii="Times New Roman" w:hAnsi="Times New Roman" w:cs="Times New Roman"/>
          <w:sz w:val="28"/>
          <w:szCs w:val="28"/>
        </w:rPr>
        <w:t>с назначением в соответствии с позицией государственного обвинителя</w:t>
      </w:r>
      <w:r w:rsidRPr="007D5825">
        <w:rPr>
          <w:rFonts w:ascii="Times New Roman" w:hAnsi="Times New Roman" w:cs="Times New Roman"/>
          <w:sz w:val="28"/>
          <w:szCs w:val="28"/>
        </w:rPr>
        <w:t xml:space="preserve"> наказани</w:t>
      </w:r>
      <w:r w:rsidR="0012314A">
        <w:rPr>
          <w:rFonts w:ascii="Times New Roman" w:hAnsi="Times New Roman" w:cs="Times New Roman"/>
          <w:sz w:val="28"/>
          <w:szCs w:val="28"/>
        </w:rPr>
        <w:t>я</w:t>
      </w:r>
      <w:r w:rsidRPr="007D5825">
        <w:rPr>
          <w:rFonts w:ascii="Times New Roman" w:hAnsi="Times New Roman" w:cs="Times New Roman"/>
          <w:sz w:val="28"/>
          <w:szCs w:val="28"/>
        </w:rPr>
        <w:t xml:space="preserve"> в виде обязательных работ на срок 300 часов с лишением права заниматься деятельностью, связанной с управлением транспортными средствами на срок 2 года.</w:t>
      </w:r>
    </w:p>
    <w:sectPr w:rsidR="00EA0309" w:rsidRPr="007D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3B"/>
    <w:rsid w:val="0012314A"/>
    <w:rsid w:val="001D19AC"/>
    <w:rsid w:val="0020415B"/>
    <w:rsid w:val="00435483"/>
    <w:rsid w:val="00552866"/>
    <w:rsid w:val="005752CB"/>
    <w:rsid w:val="0066195E"/>
    <w:rsid w:val="00755F70"/>
    <w:rsid w:val="007D5825"/>
    <w:rsid w:val="008B64F5"/>
    <w:rsid w:val="008E0FA0"/>
    <w:rsid w:val="00A16367"/>
    <w:rsid w:val="00AB22B1"/>
    <w:rsid w:val="00AC0961"/>
    <w:rsid w:val="00CB7E6D"/>
    <w:rsid w:val="00D2457F"/>
    <w:rsid w:val="00DF075B"/>
    <w:rsid w:val="00E2166E"/>
    <w:rsid w:val="00EA0309"/>
    <w:rsid w:val="00EA473B"/>
    <w:rsid w:val="00F158E7"/>
    <w:rsid w:val="00FA2F54"/>
    <w:rsid w:val="00F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36F2"/>
  <w15:chartTrackingRefBased/>
  <w15:docId w15:val="{C60CC51A-F85E-410C-83CE-CC910312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2025-07-08T13:36:00Z</dcterms:created>
  <dcterms:modified xsi:type="dcterms:W3CDTF">2025-07-08T13:36:00Z</dcterms:modified>
</cp:coreProperties>
</file>